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BD" w:rsidRPr="00582088" w:rsidRDefault="00A170BD" w:rsidP="004A62BA">
      <w:pPr>
        <w:ind w:right="708"/>
        <w:rPr>
          <w:rFonts w:ascii="Lucida Calligraphy" w:hAnsi="Lucida Calligraphy"/>
          <w:b/>
          <w:sz w:val="20"/>
          <w:szCs w:val="20"/>
        </w:rPr>
      </w:pPr>
      <w:bookmarkStart w:id="0" w:name="_GoBack"/>
      <w:bookmarkEnd w:id="0"/>
      <w:r w:rsidRPr="00582088">
        <w:rPr>
          <w:rFonts w:ascii="Lucida Calligraphy" w:hAnsi="Lucida Calligraphy"/>
          <w:b/>
          <w:sz w:val="20"/>
          <w:szCs w:val="20"/>
        </w:rPr>
        <w:t>In Gedenken an unseren Ehrenvorsitzenden Herrn Rudolf Schwemmbauer:</w:t>
      </w:r>
    </w:p>
    <w:p w:rsidR="00A170BD" w:rsidRPr="00582088" w:rsidRDefault="00A170BD" w:rsidP="004A62BA">
      <w:pPr>
        <w:ind w:right="708"/>
        <w:rPr>
          <w:rFonts w:ascii="Lucida Calligraphy" w:hAnsi="Lucida Calligraphy"/>
          <w:sz w:val="20"/>
          <w:szCs w:val="20"/>
        </w:rPr>
      </w:pPr>
    </w:p>
    <w:p w:rsidR="00656299" w:rsidRPr="00582088" w:rsidRDefault="00A170BD" w:rsidP="00582088">
      <w:pPr>
        <w:ind w:right="708"/>
        <w:rPr>
          <w:rFonts w:ascii="Lucida Calligraphy" w:hAnsi="Lucida Calligraphy"/>
          <w:sz w:val="20"/>
          <w:szCs w:val="20"/>
        </w:rPr>
      </w:pPr>
      <w:r w:rsidRPr="00582088">
        <w:rPr>
          <w:rFonts w:ascii="Lucida Calligraphy" w:hAnsi="Lucida Calligraphy"/>
          <w:sz w:val="20"/>
          <w:szCs w:val="20"/>
        </w:rPr>
        <w:t>Liebe Mitglieder unserer Teichgenossenschaft Landkreis Ansbach,</w:t>
      </w:r>
    </w:p>
    <w:p w:rsidR="00A170BD" w:rsidRPr="00582088" w:rsidRDefault="00A170BD" w:rsidP="00582088">
      <w:pPr>
        <w:ind w:right="708"/>
        <w:rPr>
          <w:rFonts w:ascii="Lucida Calligraphy" w:hAnsi="Lucida Calligraphy"/>
          <w:sz w:val="20"/>
          <w:szCs w:val="20"/>
        </w:rPr>
      </w:pPr>
      <w:r w:rsidRPr="00582088">
        <w:rPr>
          <w:rFonts w:ascii="Lucida Calligraphy" w:hAnsi="Lucida Calligraphy"/>
          <w:sz w:val="20"/>
          <w:szCs w:val="20"/>
        </w:rPr>
        <w:t>sehr geehrte Damen und Herren,</w:t>
      </w:r>
    </w:p>
    <w:p w:rsidR="00A170BD" w:rsidRPr="00582088" w:rsidRDefault="00A170BD" w:rsidP="00582088">
      <w:pPr>
        <w:ind w:right="708"/>
        <w:rPr>
          <w:rFonts w:ascii="Lucida Calligraphy" w:hAnsi="Lucida Calligraphy"/>
          <w:sz w:val="20"/>
          <w:szCs w:val="20"/>
        </w:rPr>
      </w:pPr>
    </w:p>
    <w:p w:rsidR="00A62899" w:rsidRPr="00582088" w:rsidRDefault="00A170BD" w:rsidP="00582088">
      <w:pPr>
        <w:ind w:right="708"/>
        <w:rPr>
          <w:rFonts w:ascii="Lucida Calligraphy" w:hAnsi="Lucida Calligraphy"/>
          <w:sz w:val="20"/>
          <w:szCs w:val="20"/>
        </w:rPr>
      </w:pPr>
      <w:r w:rsidRPr="00582088">
        <w:rPr>
          <w:rFonts w:ascii="Lucida Calligraphy" w:hAnsi="Lucida Calligraphy"/>
          <w:sz w:val="20"/>
          <w:szCs w:val="20"/>
        </w:rPr>
        <w:t xml:space="preserve">wie Sie sicherlich bereits aus der Zeitung erfahren haben, ist unser Ehrenvorsitzender </w:t>
      </w:r>
      <w:r w:rsidR="004A62BA" w:rsidRPr="00582088">
        <w:rPr>
          <w:rFonts w:ascii="Lucida Calligraphy" w:hAnsi="Lucida Calligraphy"/>
          <w:sz w:val="20"/>
          <w:szCs w:val="20"/>
        </w:rPr>
        <w:t xml:space="preserve">Herr </w:t>
      </w:r>
      <w:r w:rsidRPr="00582088">
        <w:rPr>
          <w:rFonts w:ascii="Lucida Calligraphy" w:hAnsi="Lucida Calligraphy"/>
          <w:sz w:val="20"/>
          <w:szCs w:val="20"/>
        </w:rPr>
        <w:t xml:space="preserve">Altlandrat Rudolf Schwemmbauer am </w:t>
      </w:r>
    </w:p>
    <w:p w:rsidR="00A170BD" w:rsidRPr="00582088" w:rsidRDefault="00A170BD" w:rsidP="00582088">
      <w:pPr>
        <w:ind w:right="708"/>
        <w:rPr>
          <w:rFonts w:ascii="Lucida Calligraphy" w:hAnsi="Lucida Calligraphy"/>
          <w:sz w:val="20"/>
          <w:szCs w:val="20"/>
        </w:rPr>
      </w:pPr>
      <w:r w:rsidRPr="00582088">
        <w:rPr>
          <w:rFonts w:ascii="Lucida Calligraphy" w:hAnsi="Lucida Calligraphy"/>
          <w:sz w:val="20"/>
          <w:szCs w:val="20"/>
        </w:rPr>
        <w:t>13. Januar</w:t>
      </w:r>
      <w:r w:rsidR="004A62BA" w:rsidRPr="00582088">
        <w:rPr>
          <w:rFonts w:ascii="Lucida Calligraphy" w:hAnsi="Lucida Calligraphy"/>
          <w:sz w:val="20"/>
          <w:szCs w:val="20"/>
        </w:rPr>
        <w:t xml:space="preserve"> </w:t>
      </w:r>
      <w:r w:rsidRPr="00582088">
        <w:rPr>
          <w:rFonts w:ascii="Lucida Calligraphy" w:hAnsi="Lucida Calligraphy"/>
          <w:sz w:val="20"/>
          <w:szCs w:val="20"/>
        </w:rPr>
        <w:t>2022 verstorben und am Freitag, den 21. Januar 2022 in Geslau beerdigt worden.</w:t>
      </w:r>
    </w:p>
    <w:p w:rsidR="00A170BD" w:rsidRPr="00582088" w:rsidRDefault="00A170BD" w:rsidP="00582088">
      <w:pPr>
        <w:ind w:right="708"/>
        <w:rPr>
          <w:rFonts w:ascii="Lucida Calligraphy" w:hAnsi="Lucida Calligraphy"/>
          <w:sz w:val="20"/>
          <w:szCs w:val="20"/>
        </w:rPr>
      </w:pPr>
    </w:p>
    <w:p w:rsidR="00A170BD" w:rsidRPr="00582088" w:rsidRDefault="00A170BD" w:rsidP="00582088">
      <w:pPr>
        <w:ind w:right="708"/>
        <w:rPr>
          <w:rFonts w:ascii="Lucida Calligraphy" w:hAnsi="Lucida Calligraphy"/>
          <w:sz w:val="20"/>
          <w:szCs w:val="20"/>
        </w:rPr>
      </w:pPr>
      <w:r w:rsidRPr="00582088">
        <w:rPr>
          <w:rFonts w:ascii="Lucida Calligraphy" w:hAnsi="Lucida Calligraphy"/>
          <w:sz w:val="20"/>
          <w:szCs w:val="20"/>
        </w:rPr>
        <w:t>Einige von Ihnen hätten gern bei dieser Gelegenheit ihm die letzte Ehre erwiesen und das Bedürfnis gehabt</w:t>
      </w:r>
      <w:r w:rsidR="00A62899" w:rsidRPr="00582088">
        <w:rPr>
          <w:rFonts w:ascii="Lucida Calligraphy" w:hAnsi="Lucida Calligraphy"/>
          <w:sz w:val="20"/>
          <w:szCs w:val="20"/>
        </w:rPr>
        <w:t>,</w:t>
      </w:r>
      <w:r w:rsidRPr="00582088">
        <w:rPr>
          <w:rFonts w:ascii="Lucida Calligraphy" w:hAnsi="Lucida Calligraphy"/>
          <w:sz w:val="20"/>
          <w:szCs w:val="20"/>
        </w:rPr>
        <w:t xml:space="preserve"> an der Trauerfeier teilzunehmen.</w:t>
      </w:r>
    </w:p>
    <w:p w:rsidR="00A170BD" w:rsidRPr="00582088" w:rsidRDefault="00A170BD" w:rsidP="00582088">
      <w:pPr>
        <w:ind w:right="708"/>
        <w:rPr>
          <w:rFonts w:ascii="Lucida Calligraphy" w:hAnsi="Lucida Calligraphy"/>
          <w:sz w:val="20"/>
          <w:szCs w:val="20"/>
        </w:rPr>
      </w:pPr>
      <w:r w:rsidRPr="00582088">
        <w:rPr>
          <w:rFonts w:ascii="Lucida Calligraphy" w:hAnsi="Lucida Calligraphy"/>
          <w:sz w:val="20"/>
          <w:szCs w:val="20"/>
        </w:rPr>
        <w:t>Leider ist das in diesen Zeiten sehr schwer möglich</w:t>
      </w:r>
      <w:r w:rsidR="004A62BA" w:rsidRPr="00582088">
        <w:rPr>
          <w:rFonts w:ascii="Lucida Calligraphy" w:hAnsi="Lucida Calligraphy"/>
          <w:sz w:val="20"/>
          <w:szCs w:val="20"/>
        </w:rPr>
        <w:t>.</w:t>
      </w:r>
    </w:p>
    <w:p w:rsidR="004A62BA" w:rsidRPr="00582088" w:rsidRDefault="004A62BA" w:rsidP="00582088">
      <w:pPr>
        <w:ind w:right="708"/>
        <w:rPr>
          <w:rFonts w:ascii="Lucida Calligraphy" w:hAnsi="Lucida Calligraphy"/>
          <w:sz w:val="20"/>
          <w:szCs w:val="20"/>
        </w:rPr>
      </w:pPr>
    </w:p>
    <w:p w:rsidR="004A62BA" w:rsidRPr="00582088" w:rsidRDefault="004A62BA" w:rsidP="00582088">
      <w:pPr>
        <w:ind w:right="708"/>
        <w:rPr>
          <w:rFonts w:ascii="Lucida Calligraphy" w:hAnsi="Lucida Calligraphy"/>
          <w:sz w:val="20"/>
          <w:szCs w:val="20"/>
        </w:rPr>
      </w:pPr>
      <w:r w:rsidRPr="00582088">
        <w:rPr>
          <w:rFonts w:ascii="Lucida Calligraphy" w:hAnsi="Lucida Calligraphy"/>
          <w:sz w:val="20"/>
          <w:szCs w:val="20"/>
        </w:rPr>
        <w:t xml:space="preserve">Herr Landrat Dr. Jürgen Ludwig, unser 1. Vorsitzender und Susanne Goßler, als Geschäftsführerin haben in Vertretung der </w:t>
      </w:r>
      <w:r w:rsidR="00A62899" w:rsidRPr="00582088">
        <w:rPr>
          <w:rFonts w:ascii="Lucida Calligraphy" w:hAnsi="Lucida Calligraphy"/>
          <w:sz w:val="20"/>
          <w:szCs w:val="20"/>
        </w:rPr>
        <w:t>T</w:t>
      </w:r>
      <w:r w:rsidRPr="00582088">
        <w:rPr>
          <w:rFonts w:ascii="Lucida Calligraphy" w:hAnsi="Lucida Calligraphy"/>
          <w:sz w:val="20"/>
          <w:szCs w:val="20"/>
        </w:rPr>
        <w:t>eichgenossenschaft an der Trauerfeier teilgenommen und in Gedanken</w:t>
      </w:r>
      <w:r w:rsidR="00A62899" w:rsidRPr="00582088">
        <w:rPr>
          <w:rFonts w:ascii="Lucida Calligraphy" w:hAnsi="Lucida Calligraphy"/>
          <w:sz w:val="20"/>
          <w:szCs w:val="20"/>
        </w:rPr>
        <w:t>,</w:t>
      </w:r>
      <w:r w:rsidRPr="00582088">
        <w:rPr>
          <w:rFonts w:ascii="Lucida Calligraphy" w:hAnsi="Lucida Calligraphy"/>
          <w:sz w:val="20"/>
          <w:szCs w:val="20"/>
        </w:rPr>
        <w:t xml:space="preserve"> alle Mitglieder der Teichgenossenschaft Landkreis Ansbach miteinbezogen.</w:t>
      </w:r>
    </w:p>
    <w:p w:rsidR="004A62BA" w:rsidRDefault="004A62BA" w:rsidP="004A62BA">
      <w:pPr>
        <w:ind w:right="708"/>
      </w:pPr>
    </w:p>
    <w:p w:rsidR="004A62BA" w:rsidRPr="006D6817" w:rsidRDefault="004A62BA" w:rsidP="004A62BA">
      <w:pPr>
        <w:pBdr>
          <w:top w:val="thinThickSmallGap" w:sz="24" w:space="1" w:color="auto"/>
          <w:left w:val="thinThickSmallGap" w:sz="24" w:space="31" w:color="auto"/>
          <w:bottom w:val="thickThinSmallGap" w:sz="24" w:space="31" w:color="auto"/>
          <w:right w:val="thickThinSmallGap" w:sz="24" w:space="31" w:color="auto"/>
        </w:pBdr>
        <w:ind w:left="1134" w:right="203"/>
        <w:jc w:val="center"/>
        <w:outlineLvl w:val="0"/>
        <w:rPr>
          <w:rFonts w:cs="Arial"/>
          <w:b/>
          <w:szCs w:val="24"/>
        </w:rPr>
      </w:pPr>
      <w:r>
        <w:object w:dxaOrig="8350" w:dyaOrig="2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pt;height:26.3pt" o:ole="" fillcolor="window">
            <v:imagedata r:id="rId7" o:title=""/>
          </v:shape>
          <o:OLEObject Type="Embed" ProgID="CDraw" ShapeID="_x0000_i1025" DrawAspect="Content" ObjectID="_1704705196" r:id="rId8">
            <o:FieldCodes>\s \* MERGEFORMAT</o:FieldCodes>
          </o:OLEObject>
        </w:object>
      </w:r>
    </w:p>
    <w:p w:rsidR="004A62BA" w:rsidRPr="006D6817" w:rsidRDefault="004A62BA" w:rsidP="004A62BA">
      <w:pPr>
        <w:pBdr>
          <w:top w:val="thinThickSmallGap" w:sz="24" w:space="1" w:color="auto"/>
          <w:left w:val="thinThickSmallGap" w:sz="24" w:space="31" w:color="auto"/>
          <w:bottom w:val="thickThinSmallGap" w:sz="24" w:space="31" w:color="auto"/>
          <w:right w:val="thickThinSmallGap" w:sz="24" w:space="31" w:color="auto"/>
        </w:pBdr>
        <w:ind w:left="1134" w:right="203"/>
        <w:outlineLvl w:val="0"/>
        <w:rPr>
          <w:rFonts w:cs="Arial"/>
          <w:sz w:val="20"/>
        </w:rPr>
      </w:pPr>
    </w:p>
    <w:p w:rsidR="004A62BA" w:rsidRPr="006D6817" w:rsidRDefault="004A62BA" w:rsidP="004A62BA">
      <w:pPr>
        <w:pBdr>
          <w:top w:val="thinThickSmallGap" w:sz="24" w:space="1" w:color="auto"/>
          <w:left w:val="thinThickSmallGap" w:sz="24" w:space="31" w:color="auto"/>
          <w:bottom w:val="thickThinSmallGap" w:sz="24" w:space="31" w:color="auto"/>
          <w:right w:val="thickThinSmallGap" w:sz="24" w:space="31" w:color="auto"/>
        </w:pBdr>
        <w:ind w:left="1134" w:right="203"/>
        <w:jc w:val="center"/>
        <w:outlineLvl w:val="0"/>
        <w:rPr>
          <w:rFonts w:cs="Arial"/>
          <w:sz w:val="20"/>
        </w:rPr>
      </w:pPr>
      <w:r>
        <w:rPr>
          <w:rFonts w:cs="Arial"/>
          <w:sz w:val="20"/>
        </w:rPr>
        <w:t>Die Teichgenossenschaft Landkreis Ansbach</w:t>
      </w:r>
      <w:r w:rsidRPr="006D6817">
        <w:rPr>
          <w:rFonts w:cs="Arial"/>
          <w:sz w:val="20"/>
        </w:rPr>
        <w:t xml:space="preserve"> trauert um </w:t>
      </w:r>
    </w:p>
    <w:p w:rsidR="004A62BA" w:rsidRPr="006D6817" w:rsidRDefault="004A62BA" w:rsidP="004A62BA">
      <w:pPr>
        <w:pBdr>
          <w:top w:val="thinThickSmallGap" w:sz="24" w:space="1" w:color="auto"/>
          <w:left w:val="thinThickSmallGap" w:sz="24" w:space="31" w:color="auto"/>
          <w:bottom w:val="thickThinSmallGap" w:sz="24" w:space="31" w:color="auto"/>
          <w:right w:val="thickThinSmallGap" w:sz="24" w:space="31" w:color="auto"/>
        </w:pBdr>
        <w:ind w:left="1134" w:right="203"/>
        <w:jc w:val="center"/>
        <w:outlineLvl w:val="0"/>
        <w:rPr>
          <w:rFonts w:cs="Arial"/>
          <w:sz w:val="20"/>
        </w:rPr>
      </w:pPr>
    </w:p>
    <w:p w:rsidR="004A62BA" w:rsidRPr="006D6817" w:rsidRDefault="004A62BA" w:rsidP="004A62BA">
      <w:pPr>
        <w:pBdr>
          <w:top w:val="thinThickSmallGap" w:sz="24" w:space="1" w:color="auto"/>
          <w:left w:val="thinThickSmallGap" w:sz="24" w:space="31" w:color="auto"/>
          <w:bottom w:val="thickThinSmallGap" w:sz="24" w:space="31" w:color="auto"/>
          <w:right w:val="thickThinSmallGap" w:sz="24" w:space="31" w:color="auto"/>
        </w:pBdr>
        <w:ind w:left="1134" w:right="203"/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ihren Ehrenvorsitzenden </w:t>
      </w:r>
      <w:r w:rsidRPr="006D6817">
        <w:rPr>
          <w:rFonts w:cs="Arial"/>
          <w:b/>
          <w:sz w:val="20"/>
        </w:rPr>
        <w:t>Herrn</w:t>
      </w:r>
      <w:r>
        <w:rPr>
          <w:rFonts w:cs="Arial"/>
          <w:b/>
          <w:sz w:val="20"/>
        </w:rPr>
        <w:t xml:space="preserve"> Altlandrat</w:t>
      </w:r>
      <w:r w:rsidRPr="006D6817">
        <w:rPr>
          <w:rFonts w:cs="Arial"/>
          <w:b/>
          <w:sz w:val="20"/>
        </w:rPr>
        <w:t xml:space="preserve"> </w:t>
      </w:r>
    </w:p>
    <w:p w:rsidR="004A62BA" w:rsidRPr="006D6817" w:rsidRDefault="004A62BA" w:rsidP="004A62BA">
      <w:pPr>
        <w:pBdr>
          <w:top w:val="thinThickSmallGap" w:sz="24" w:space="1" w:color="auto"/>
          <w:left w:val="thinThickSmallGap" w:sz="24" w:space="31" w:color="auto"/>
          <w:bottom w:val="thickThinSmallGap" w:sz="24" w:space="31" w:color="auto"/>
          <w:right w:val="thickThinSmallGap" w:sz="24" w:space="31" w:color="auto"/>
        </w:pBdr>
        <w:ind w:left="1134" w:right="203"/>
        <w:jc w:val="center"/>
        <w:outlineLvl w:val="0"/>
        <w:rPr>
          <w:rFonts w:cs="Arial"/>
          <w:sz w:val="20"/>
        </w:rPr>
      </w:pPr>
    </w:p>
    <w:p w:rsidR="004A62BA" w:rsidRPr="006D6817" w:rsidRDefault="004A62BA" w:rsidP="004A62BA">
      <w:pPr>
        <w:pBdr>
          <w:top w:val="thinThickSmallGap" w:sz="24" w:space="1" w:color="auto"/>
          <w:left w:val="thinThickSmallGap" w:sz="24" w:space="31" w:color="auto"/>
          <w:bottom w:val="thickThinSmallGap" w:sz="24" w:space="31" w:color="auto"/>
          <w:right w:val="thickThinSmallGap" w:sz="24" w:space="31" w:color="auto"/>
        </w:pBdr>
        <w:ind w:left="1134" w:right="203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Rudolf Schwemmbauer</w:t>
      </w:r>
    </w:p>
    <w:p w:rsidR="004A62BA" w:rsidRPr="006D6817" w:rsidRDefault="004A62BA" w:rsidP="004A62BA">
      <w:pPr>
        <w:pBdr>
          <w:top w:val="thinThickSmallGap" w:sz="24" w:space="1" w:color="auto"/>
          <w:left w:val="thinThickSmallGap" w:sz="24" w:space="31" w:color="auto"/>
          <w:bottom w:val="thickThinSmallGap" w:sz="24" w:space="31" w:color="auto"/>
          <w:right w:val="thickThinSmallGap" w:sz="24" w:space="31" w:color="auto"/>
        </w:pBdr>
        <w:ind w:left="1134" w:right="203"/>
        <w:jc w:val="center"/>
        <w:outlineLvl w:val="0"/>
        <w:rPr>
          <w:rFonts w:cs="Arial"/>
          <w:sz w:val="20"/>
        </w:rPr>
      </w:pPr>
    </w:p>
    <w:p w:rsidR="004A62BA" w:rsidRPr="00200778" w:rsidRDefault="004A62BA" w:rsidP="004A62BA">
      <w:pPr>
        <w:pBdr>
          <w:top w:val="thinThickSmallGap" w:sz="24" w:space="1" w:color="auto"/>
          <w:left w:val="thinThickSmallGap" w:sz="24" w:space="31" w:color="auto"/>
          <w:bottom w:val="thickThinSmallGap" w:sz="24" w:space="31" w:color="auto"/>
          <w:right w:val="thickThinSmallGap" w:sz="24" w:space="31" w:color="auto"/>
        </w:pBdr>
        <w:ind w:left="1134" w:right="203"/>
        <w:outlineLvl w:val="0"/>
        <w:rPr>
          <w:rFonts w:cs="Arial"/>
          <w:sz w:val="20"/>
        </w:rPr>
      </w:pPr>
      <w:r w:rsidRPr="00200778">
        <w:rPr>
          <w:rFonts w:cs="Arial"/>
          <w:sz w:val="20"/>
        </w:rPr>
        <w:t xml:space="preserve">der während seiner Amtszeit als Landrat von 2002 bis 2012 als 1. Vorsitzender der Teichgenossenschaft Landkreis Ansbach tätig war und die Geschicke der Teichgenossenschaft </w:t>
      </w:r>
      <w:r>
        <w:rPr>
          <w:rFonts w:cs="Arial"/>
          <w:sz w:val="20"/>
        </w:rPr>
        <w:t>zehn</w:t>
      </w:r>
      <w:r w:rsidRPr="00200778">
        <w:rPr>
          <w:rFonts w:cs="Arial"/>
          <w:sz w:val="20"/>
        </w:rPr>
        <w:t xml:space="preserve"> Jahre gelenkt hat. </w:t>
      </w:r>
    </w:p>
    <w:p w:rsidR="004A62BA" w:rsidRPr="00200778" w:rsidRDefault="004A62BA" w:rsidP="004A62BA">
      <w:pPr>
        <w:pBdr>
          <w:top w:val="thinThickSmallGap" w:sz="24" w:space="1" w:color="auto"/>
          <w:left w:val="thinThickSmallGap" w:sz="24" w:space="31" w:color="auto"/>
          <w:bottom w:val="thickThinSmallGap" w:sz="24" w:space="31" w:color="auto"/>
          <w:right w:val="thickThinSmallGap" w:sz="24" w:space="31" w:color="auto"/>
        </w:pBdr>
        <w:ind w:left="1134" w:right="203"/>
        <w:outlineLvl w:val="0"/>
        <w:rPr>
          <w:rFonts w:cs="Arial"/>
          <w:b/>
          <w:sz w:val="20"/>
        </w:rPr>
      </w:pPr>
    </w:p>
    <w:p w:rsidR="004A62BA" w:rsidRDefault="004A62BA" w:rsidP="004A62BA">
      <w:pPr>
        <w:pBdr>
          <w:top w:val="thinThickSmallGap" w:sz="24" w:space="1" w:color="auto"/>
          <w:left w:val="thinThickSmallGap" w:sz="24" w:space="31" w:color="auto"/>
          <w:bottom w:val="thickThinSmallGap" w:sz="24" w:space="31" w:color="auto"/>
          <w:right w:val="thickThinSmallGap" w:sz="24" w:space="31" w:color="auto"/>
        </w:pBdr>
        <w:ind w:left="1134" w:right="203"/>
        <w:outlineLvl w:val="0"/>
        <w:rPr>
          <w:rFonts w:cs="Arial"/>
          <w:sz w:val="20"/>
        </w:rPr>
      </w:pPr>
      <w:r w:rsidRPr="00200778">
        <w:rPr>
          <w:rFonts w:cs="Arial"/>
          <w:sz w:val="20"/>
        </w:rPr>
        <w:t xml:space="preserve">Herrn Rudolf Schwemmbauer </w:t>
      </w:r>
      <w:r>
        <w:rPr>
          <w:rFonts w:cs="Arial"/>
          <w:sz w:val="20"/>
        </w:rPr>
        <w:t>waren Gründung und Ausbau des Fischwirtschaftsgebietes Karpfenland Romantisches Franken besondere Anliegen</w:t>
      </w:r>
      <w:r w:rsidRPr="00200778">
        <w:rPr>
          <w:rFonts w:cs="Arial"/>
          <w:sz w:val="20"/>
        </w:rPr>
        <w:t>.</w:t>
      </w:r>
      <w:r>
        <w:rPr>
          <w:rFonts w:cs="Arial"/>
          <w:sz w:val="20"/>
        </w:rPr>
        <w:t xml:space="preserve"> Die dadurch entstandenen Projekte sind heute noch im Landkreis Ansbach sichtbar.</w:t>
      </w:r>
    </w:p>
    <w:p w:rsidR="004A62BA" w:rsidRPr="00200778" w:rsidRDefault="004A62BA" w:rsidP="004A62BA">
      <w:pPr>
        <w:pBdr>
          <w:top w:val="thinThickSmallGap" w:sz="24" w:space="1" w:color="auto"/>
          <w:left w:val="thinThickSmallGap" w:sz="24" w:space="31" w:color="auto"/>
          <w:bottom w:val="thickThinSmallGap" w:sz="24" w:space="31" w:color="auto"/>
          <w:right w:val="thickThinSmallGap" w:sz="24" w:space="31" w:color="auto"/>
        </w:pBdr>
        <w:ind w:left="1134" w:right="203"/>
        <w:outlineLvl w:val="0"/>
        <w:rPr>
          <w:rFonts w:cs="Arial"/>
          <w:sz w:val="20"/>
        </w:rPr>
      </w:pPr>
    </w:p>
    <w:p w:rsidR="004A62BA" w:rsidRPr="00200778" w:rsidRDefault="004A62BA" w:rsidP="004A62BA">
      <w:pPr>
        <w:pBdr>
          <w:top w:val="thinThickSmallGap" w:sz="24" w:space="1" w:color="auto"/>
          <w:left w:val="thinThickSmallGap" w:sz="24" w:space="31" w:color="auto"/>
          <w:bottom w:val="thickThinSmallGap" w:sz="24" w:space="31" w:color="auto"/>
          <w:right w:val="thickThinSmallGap" w:sz="24" w:space="31" w:color="auto"/>
        </w:pBdr>
        <w:ind w:left="1134" w:right="203"/>
        <w:outlineLvl w:val="0"/>
        <w:rPr>
          <w:rFonts w:cs="Arial"/>
          <w:sz w:val="20"/>
        </w:rPr>
      </w:pPr>
      <w:r w:rsidRPr="00200778">
        <w:rPr>
          <w:rFonts w:cs="Arial"/>
          <w:sz w:val="20"/>
        </w:rPr>
        <w:t>Durch seine menschliche und gesellige Art hat er den Zusammenhalt der Teichgenossenschaft Landk</w:t>
      </w:r>
      <w:r>
        <w:rPr>
          <w:rFonts w:cs="Arial"/>
          <w:sz w:val="20"/>
        </w:rPr>
        <w:t>r</w:t>
      </w:r>
      <w:r w:rsidRPr="00200778">
        <w:rPr>
          <w:rFonts w:cs="Arial"/>
          <w:sz w:val="20"/>
        </w:rPr>
        <w:t>eis Ansbach wesentlich gefördert.</w:t>
      </w:r>
      <w:r>
        <w:rPr>
          <w:rFonts w:cs="Arial"/>
          <w:sz w:val="20"/>
        </w:rPr>
        <w:t xml:space="preserve"> Am 9. November 2012 wurde er zum Ehrenvorsitzenden ernannt.</w:t>
      </w:r>
    </w:p>
    <w:p w:rsidR="004A62BA" w:rsidRPr="00200778" w:rsidRDefault="004A62BA" w:rsidP="004A62BA">
      <w:pPr>
        <w:pBdr>
          <w:top w:val="thinThickSmallGap" w:sz="24" w:space="1" w:color="auto"/>
          <w:left w:val="thinThickSmallGap" w:sz="24" w:space="31" w:color="auto"/>
          <w:bottom w:val="thickThinSmallGap" w:sz="24" w:space="31" w:color="auto"/>
          <w:right w:val="thickThinSmallGap" w:sz="24" w:space="31" w:color="auto"/>
        </w:pBdr>
        <w:ind w:left="1134" w:right="203"/>
        <w:outlineLvl w:val="0"/>
        <w:rPr>
          <w:rFonts w:cs="Arial"/>
          <w:sz w:val="20"/>
        </w:rPr>
      </w:pPr>
    </w:p>
    <w:p w:rsidR="004A62BA" w:rsidRDefault="004A62BA" w:rsidP="004A62BA">
      <w:pPr>
        <w:pBdr>
          <w:top w:val="thinThickSmallGap" w:sz="24" w:space="1" w:color="auto"/>
          <w:left w:val="thinThickSmallGap" w:sz="24" w:space="31" w:color="auto"/>
          <w:bottom w:val="thickThinSmallGap" w:sz="24" w:space="31" w:color="auto"/>
          <w:right w:val="thickThinSmallGap" w:sz="24" w:space="31" w:color="auto"/>
        </w:pBdr>
        <w:ind w:left="1134" w:right="203"/>
        <w:outlineLvl w:val="0"/>
        <w:rPr>
          <w:rFonts w:cs="Arial"/>
          <w:sz w:val="20"/>
        </w:rPr>
      </w:pPr>
      <w:r w:rsidRPr="00200778">
        <w:rPr>
          <w:rFonts w:cs="Arial"/>
          <w:sz w:val="20"/>
        </w:rPr>
        <w:t>Die Teichgenossenschaft Landkreis Ansbach dankt Herrn Rudolf Schwemmbauer für seinen unermüdlichen Einsatz zum Wohle der Fischerei und wird ihn in steter Erinnerung behalten.</w:t>
      </w:r>
    </w:p>
    <w:p w:rsidR="004A62BA" w:rsidRDefault="004A62BA" w:rsidP="004A62BA">
      <w:pPr>
        <w:pBdr>
          <w:top w:val="thinThickSmallGap" w:sz="24" w:space="1" w:color="auto"/>
          <w:left w:val="thinThickSmallGap" w:sz="24" w:space="31" w:color="auto"/>
          <w:bottom w:val="thickThinSmallGap" w:sz="24" w:space="31" w:color="auto"/>
          <w:right w:val="thickThinSmallGap" w:sz="24" w:space="31" w:color="auto"/>
        </w:pBdr>
        <w:ind w:left="1134" w:right="203"/>
        <w:outlineLvl w:val="0"/>
        <w:rPr>
          <w:rFonts w:cs="Arial"/>
          <w:sz w:val="20"/>
        </w:rPr>
      </w:pPr>
    </w:p>
    <w:p w:rsidR="004A62BA" w:rsidRDefault="004A62BA" w:rsidP="004A62BA">
      <w:pPr>
        <w:pBdr>
          <w:top w:val="thinThickSmallGap" w:sz="24" w:space="1" w:color="auto"/>
          <w:left w:val="thinThickSmallGap" w:sz="24" w:space="31" w:color="auto"/>
          <w:bottom w:val="thickThinSmallGap" w:sz="24" w:space="31" w:color="auto"/>
          <w:right w:val="thickThinSmallGap" w:sz="24" w:space="31" w:color="auto"/>
        </w:pBdr>
        <w:ind w:left="1134" w:right="203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Die Vorstandschaft der TeGeLAn</w:t>
      </w:r>
    </w:p>
    <w:p w:rsidR="004A62BA" w:rsidRDefault="004A62BA" w:rsidP="004A62BA">
      <w:pPr>
        <w:pBdr>
          <w:top w:val="thinThickSmallGap" w:sz="24" w:space="1" w:color="auto"/>
          <w:left w:val="thinThickSmallGap" w:sz="24" w:space="31" w:color="auto"/>
          <w:bottom w:val="thickThinSmallGap" w:sz="24" w:space="31" w:color="auto"/>
          <w:right w:val="thickThinSmallGap" w:sz="24" w:space="31" w:color="auto"/>
        </w:pBdr>
        <w:ind w:left="1134" w:right="203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Landrat Dr. Jürgen Ludwig und 1. Vorsitzender</w:t>
      </w:r>
    </w:p>
    <w:p w:rsidR="00A170BD" w:rsidRDefault="00A170BD"/>
    <w:sectPr w:rsidR="00A170BD" w:rsidSect="003D4CD0">
      <w:pgSz w:w="11906" w:h="16838"/>
      <w:pgMar w:top="965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D1" w:rsidRDefault="008156D1" w:rsidP="00582088">
      <w:pPr>
        <w:spacing w:line="240" w:lineRule="auto"/>
      </w:pPr>
      <w:r>
        <w:separator/>
      </w:r>
    </w:p>
  </w:endnote>
  <w:endnote w:type="continuationSeparator" w:id="0">
    <w:p w:rsidR="008156D1" w:rsidRDefault="008156D1" w:rsidP="00582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D1" w:rsidRDefault="008156D1" w:rsidP="00582088">
      <w:pPr>
        <w:spacing w:line="240" w:lineRule="auto"/>
      </w:pPr>
      <w:r>
        <w:separator/>
      </w:r>
    </w:p>
  </w:footnote>
  <w:footnote w:type="continuationSeparator" w:id="0">
    <w:p w:rsidR="008156D1" w:rsidRDefault="008156D1" w:rsidP="005820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BD"/>
    <w:rsid w:val="00276794"/>
    <w:rsid w:val="003D4CD0"/>
    <w:rsid w:val="004A62BA"/>
    <w:rsid w:val="00582088"/>
    <w:rsid w:val="00656299"/>
    <w:rsid w:val="00714220"/>
    <w:rsid w:val="008156D1"/>
    <w:rsid w:val="00914200"/>
    <w:rsid w:val="00A170BD"/>
    <w:rsid w:val="00A62899"/>
    <w:rsid w:val="00C6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  <w:ind w:right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C62F8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8208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088"/>
  </w:style>
  <w:style w:type="paragraph" w:styleId="Fuzeile">
    <w:name w:val="footer"/>
    <w:basedOn w:val="Standard"/>
    <w:link w:val="FuzeileZchn"/>
    <w:uiPriority w:val="99"/>
    <w:unhideWhenUsed/>
    <w:rsid w:val="0058208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  <w:ind w:right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C62F8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8208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088"/>
  </w:style>
  <w:style w:type="paragraph" w:styleId="Fuzeile">
    <w:name w:val="footer"/>
    <w:basedOn w:val="Standard"/>
    <w:link w:val="FuzeileZchn"/>
    <w:uiPriority w:val="99"/>
    <w:unhideWhenUsed/>
    <w:rsid w:val="0058208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Ansbach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susanne.gossler</dc:creator>
  <cp:lastModifiedBy>Windows-Benutzer</cp:lastModifiedBy>
  <cp:revision>3</cp:revision>
  <dcterms:created xsi:type="dcterms:W3CDTF">2022-01-26T11:24:00Z</dcterms:created>
  <dcterms:modified xsi:type="dcterms:W3CDTF">2022-01-26T11:27:00Z</dcterms:modified>
</cp:coreProperties>
</file>